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You're asking for the theory and examples of the </w:t>
      </w:r>
      <w:r w:rsidDel="00000000" w:rsidR="00000000" w:rsidRPr="00000000">
        <w:rPr>
          <w:rFonts w:ascii="Google Sans Text" w:cs="Google Sans Text" w:eastAsia="Google Sans Text" w:hAnsi="Google Sans Text"/>
          <w:b w:val="1"/>
          <w:rtl w:val="0"/>
        </w:rPr>
        <w:t xml:space="preserve">Data Collection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Data Cleaning/Preparation</w:t>
      </w:r>
      <w:r w:rsidDel="00000000" w:rsidR="00000000" w:rsidRPr="00000000">
        <w:rPr>
          <w:rFonts w:ascii="Google Sans Text" w:cs="Google Sans Text" w:eastAsia="Google Sans Text" w:hAnsi="Google Sans Text"/>
          <w:rtl w:val="0"/>
        </w:rPr>
        <w:t xml:space="preserve"> phases in data science. These two initial stages are critical as they determine the quality and usability of your dataset.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Data Collection </w:t>
      </w:r>
      <w:r w:rsidDel="00000000" w:rsidR="00000000" w:rsidRPr="00000000">
        <w:rPr>
          <w:rFonts w:ascii="Google Sans Text" w:cs="Google Sans Text" w:eastAsia="Google Sans Text" w:hAnsi="Google Sans Text"/>
          <w:b w:val="1"/>
          <w:i w:val="0"/>
          <w:sz w:val="36"/>
          <w:szCs w:val="36"/>
          <w:rtl w:val="0"/>
        </w:rPr>
        <w:t xml:space="preserve">—</w:t>
      </w:r>
      <w:r w:rsidDel="00000000" w:rsidR="00000000" w:rsidRPr="00000000">
        <w:rPr>
          <w:rFonts w:ascii="Google Sans" w:cs="Google Sans" w:eastAsia="Google Sans" w:hAnsi="Google Sans"/>
          <w:rtl w:val="0"/>
        </w:rPr>
        <w:t xml:space="preserve"> The Foundation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collection is the process of acquiring and gathering raw data from various defined sources. The theoretical goal is to ensure the collected data is relevant, sufficient, and unbiased to solve the stated business problem. The source and method of collection directly impact data quality.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Concept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Sources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the data comes from. Can be </w:t>
            </w:r>
            <w:r w:rsidDel="00000000" w:rsidR="00000000" w:rsidRPr="00000000">
              <w:rPr>
                <w:rFonts w:ascii="Google Sans Text" w:cs="Google Sans Text" w:eastAsia="Google Sans Text" w:hAnsi="Google Sans Text"/>
                <w:b w:val="1"/>
                <w:rtl w:val="0"/>
              </w:rPr>
              <w:t xml:space="preserve">Primary</w:t>
            </w:r>
            <w:r w:rsidDel="00000000" w:rsidR="00000000" w:rsidRPr="00000000">
              <w:rPr>
                <w:rFonts w:ascii="Google Sans Text" w:cs="Google Sans Text" w:eastAsia="Google Sans Text" w:hAnsi="Google Sans Text"/>
                <w:rtl w:val="0"/>
              </w:rPr>
              <w:t xml:space="preserve"> (collected directly, e.g., surveys) or </w:t>
            </w:r>
            <w:r w:rsidDel="00000000" w:rsidR="00000000" w:rsidRPr="00000000">
              <w:rPr>
                <w:rFonts w:ascii="Google Sans Text" w:cs="Google Sans Text" w:eastAsia="Google Sans Text" w:hAnsi="Google Sans Text"/>
                <w:b w:val="1"/>
                <w:rtl w:val="0"/>
              </w:rPr>
              <w:t xml:space="preserve">Secondary</w:t>
            </w:r>
            <w:r w:rsidDel="00000000" w:rsidR="00000000" w:rsidRPr="00000000">
              <w:rPr>
                <w:rFonts w:ascii="Google Sans Text" w:cs="Google Sans Text" w:eastAsia="Google Sans Text" w:hAnsi="Google Sans Text"/>
                <w:rtl w:val="0"/>
              </w:rPr>
              <w:t xml:space="preserve"> (collected by others, e.g., government records).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Internal:</w:t>
            </w:r>
            <w:r w:rsidDel="00000000" w:rsidR="00000000" w:rsidRPr="00000000">
              <w:rPr>
                <w:rFonts w:ascii="Google Sans Text" w:cs="Google Sans Text" w:eastAsia="Google Sans Text" w:hAnsi="Google Sans Text"/>
                <w:rtl w:val="0"/>
              </w:rPr>
              <w:t xml:space="preserve"> Customer Relationship Management (</w:t>
            </w:r>
            <w:r w:rsidDel="00000000" w:rsidR="00000000" w:rsidRPr="00000000">
              <w:rPr>
                <w:rFonts w:ascii="Google Sans Text" w:cs="Google Sans Text" w:eastAsia="Google Sans Text" w:hAnsi="Google Sans Text"/>
                <w:b w:val="1"/>
                <w:rtl w:val="0"/>
              </w:rPr>
              <w:t xml:space="preserve">CRM</w:t>
            </w:r>
            <w:r w:rsidDel="00000000" w:rsidR="00000000" w:rsidRPr="00000000">
              <w:rPr>
                <w:rFonts w:ascii="Google Sans Text" w:cs="Google Sans Text" w:eastAsia="Google Sans Text" w:hAnsi="Google Sans Text"/>
                <w:rtl w:val="0"/>
              </w:rPr>
              <w:t xml:space="preserve">) databases, transactional records. </w:t>
            </w:r>
            <w:r w:rsidDel="00000000" w:rsidR="00000000" w:rsidRPr="00000000">
              <w:rPr>
                <w:rFonts w:ascii="Google Sans Text" w:cs="Google Sans Text" w:eastAsia="Google Sans Text" w:hAnsi="Google Sans Text"/>
                <w:b w:val="1"/>
                <w:rtl w:val="0"/>
              </w:rPr>
              <w:t xml:space="preserve">External:</w:t>
            </w:r>
            <w:r w:rsidDel="00000000" w:rsidR="00000000" w:rsidRPr="00000000">
              <w:rPr>
                <w:rFonts w:ascii="Google Sans Text" w:cs="Google Sans Text" w:eastAsia="Google Sans Text" w:hAnsi="Google Sans Text"/>
                <w:rtl w:val="0"/>
              </w:rPr>
              <w:t xml:space="preserve"> Public APIs (e.g., weather data), web scraping, purchased third-party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Sampling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Selecting a representative subset of a population when the entire population is too large to collect/analyze. Essential for valid statistical inference.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Random Sampling</w:t>
            </w:r>
            <w:r w:rsidDel="00000000" w:rsidR="00000000" w:rsidRPr="00000000">
              <w:rPr>
                <w:rFonts w:ascii="Google Sans Text" w:cs="Google Sans Text" w:eastAsia="Google Sans Text" w:hAnsi="Google Sans Text"/>
                <w:rtl w:val="0"/>
              </w:rPr>
              <w:t xml:space="preserve"> (equal chance for every element) or </w:t>
            </w:r>
            <w:r w:rsidDel="00000000" w:rsidR="00000000" w:rsidRPr="00000000">
              <w:rPr>
                <w:rFonts w:ascii="Google Sans Text" w:cs="Google Sans Text" w:eastAsia="Google Sans Text" w:hAnsi="Google Sans Text"/>
                <w:b w:val="1"/>
                <w:rtl w:val="0"/>
              </w:rPr>
              <w:t xml:space="preserve">Stratified Sampling</w:t>
            </w:r>
            <w:r w:rsidDel="00000000" w:rsidR="00000000" w:rsidRPr="00000000">
              <w:rPr>
                <w:rFonts w:ascii="Google Sans Text" w:cs="Google Sans Text" w:eastAsia="Google Sans Text" w:hAnsi="Google Sans Text"/>
                <w:rtl w:val="0"/>
              </w:rPr>
              <w:t xml:space="preserve"> (ensuring subgroups like demographics are proportionately represented).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Types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nature of the data collected is key to storage and analysis.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Structured</w:t>
            </w:r>
            <w:r w:rsidDel="00000000" w:rsidR="00000000" w:rsidRPr="00000000">
              <w:rPr>
                <w:rFonts w:ascii="Google Sans Text" w:cs="Google Sans Text" w:eastAsia="Google Sans Text" w:hAnsi="Google Sans Text"/>
                <w:rtl w:val="0"/>
              </w:rPr>
              <w:t xml:space="preserve"> (tables, databases), </w:t>
            </w:r>
            <w:r w:rsidDel="00000000" w:rsidR="00000000" w:rsidRPr="00000000">
              <w:rPr>
                <w:rFonts w:ascii="Google Sans Text" w:cs="Google Sans Text" w:eastAsia="Google Sans Text" w:hAnsi="Google Sans Text"/>
                <w:b w:val="1"/>
                <w:rtl w:val="0"/>
              </w:rPr>
              <w:t xml:space="preserve">Unstructured</w:t>
            </w:r>
            <w:r w:rsidDel="00000000" w:rsidR="00000000" w:rsidRPr="00000000">
              <w:rPr>
                <w:rFonts w:ascii="Google Sans Text" w:cs="Google Sans Text" w:eastAsia="Google Sans Text" w:hAnsi="Google Sans Text"/>
                <w:rtl w:val="0"/>
              </w:rPr>
              <w:t xml:space="preserve"> (text, images, video), </w:t>
            </w:r>
            <w:r w:rsidDel="00000000" w:rsidR="00000000" w:rsidRPr="00000000">
              <w:rPr>
                <w:rFonts w:ascii="Google Sans Text" w:cs="Google Sans Text" w:eastAsia="Google Sans Text" w:hAnsi="Google Sans Text"/>
                <w:b w:val="1"/>
                <w:rtl w:val="0"/>
              </w:rPr>
              <w:t xml:space="preserve">Semi-structured</w:t>
            </w:r>
            <w:r w:rsidDel="00000000" w:rsidR="00000000" w:rsidRPr="00000000">
              <w:rPr>
                <w:rFonts w:ascii="Google Sans Text" w:cs="Google Sans Text" w:eastAsia="Google Sans Text" w:hAnsi="Google Sans Text"/>
                <w:rtl w:val="0"/>
              </w:rPr>
              <w:t xml:space="preserve"> (JSON, XML).</w:t>
            </w:r>
          </w:p>
        </w:tc>
      </w:tr>
    </w:tbl>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retail company wants to analyze customer spending habits.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Collection Method:</w:t>
      </w:r>
      <w:r w:rsidDel="00000000" w:rsidR="00000000" w:rsidRPr="00000000">
        <w:rPr>
          <w:rFonts w:ascii="Google Sans Text" w:cs="Google Sans Text" w:eastAsia="Google Sans Text" w:hAnsi="Google Sans Text"/>
          <w:rtl w:val="0"/>
        </w:rPr>
        <w:t xml:space="preserve"> Extracting </w:t>
      </w:r>
      <w:r w:rsidDel="00000000" w:rsidR="00000000" w:rsidRPr="00000000">
        <w:rPr>
          <w:rFonts w:ascii="Google Sans Text" w:cs="Google Sans Text" w:eastAsia="Google Sans Text" w:hAnsi="Google Sans Text"/>
          <w:b w:val="1"/>
          <w:rtl w:val="0"/>
        </w:rPr>
        <w:t xml:space="preserve">transactional data</w:t>
      </w:r>
      <w:r w:rsidDel="00000000" w:rsidR="00000000" w:rsidRPr="00000000">
        <w:rPr>
          <w:rFonts w:ascii="Google Sans Text" w:cs="Google Sans Text" w:eastAsia="Google Sans Text" w:hAnsi="Google Sans Text"/>
          <w:rtl w:val="0"/>
        </w:rPr>
        <w:t xml:space="preserve"> (date, item, price, customer ID) from the internal sales database.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Challenge:</w:t>
      </w:r>
      <w:r w:rsidDel="00000000" w:rsidR="00000000" w:rsidRPr="00000000">
        <w:rPr>
          <w:rFonts w:ascii="Google Sans Text" w:cs="Google Sans Text" w:eastAsia="Google Sans Text" w:hAnsi="Google Sans Text"/>
          <w:rtl w:val="0"/>
        </w:rPr>
        <w:t xml:space="preserve"> The data is spread across different regional servers. The collection phase involves </w:t>
      </w:r>
      <w:r w:rsidDel="00000000" w:rsidR="00000000" w:rsidRPr="00000000">
        <w:rPr>
          <w:rFonts w:ascii="Google Sans Text" w:cs="Google Sans Text" w:eastAsia="Google Sans Text" w:hAnsi="Google Sans Text"/>
          <w:b w:val="1"/>
          <w:rtl w:val="0"/>
        </w:rPr>
        <w:t xml:space="preserve">integrating</w:t>
      </w:r>
      <w:r w:rsidDel="00000000" w:rsidR="00000000" w:rsidRPr="00000000">
        <w:rPr>
          <w:rFonts w:ascii="Google Sans Text" w:cs="Google Sans Text" w:eastAsia="Google Sans Text" w:hAnsi="Google Sans Text"/>
          <w:rtl w:val="0"/>
        </w:rPr>
        <w:t xml:space="preserve"> these disparate data streams into a central repository (e.g., a data warehouse).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Data Cleaning and Preparation </w:t>
      </w:r>
      <w:r w:rsidDel="00000000" w:rsidR="00000000" w:rsidRPr="00000000">
        <w:rPr>
          <w:rFonts w:ascii="Google Sans Text" w:cs="Google Sans Text" w:eastAsia="Google Sans Text" w:hAnsi="Google Sans Text"/>
          <w:b w:val="1"/>
          <w:i w:val="0"/>
          <w:sz w:val="36"/>
          <w:szCs w:val="36"/>
          <w:rtl w:val="0"/>
        </w:rPr>
        <w:t xml:space="preserve">—</w:t>
      </w:r>
      <w:r w:rsidDel="00000000" w:rsidR="00000000" w:rsidRPr="00000000">
        <w:rPr>
          <w:rFonts w:ascii="Google Sans" w:cs="Google Sans" w:eastAsia="Google Sans" w:hAnsi="Google Sans"/>
          <w:rtl w:val="0"/>
        </w:rPr>
        <w:t xml:space="preserve"> The Essential Scrub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cleaning (or data wrangling/preprocessing) is the meticulous process of identifying, correcting, or removing errors and inconsistencies from the raw dataset. It adheres to the principle of "Garbage In, Garbage Out" (GIGO)—poor data quality will inevitably lead to flawed analysis and unreliable models.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Cleaning Techniques and Examples: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Issue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Cleaning Technique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Theory/Goal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Missing Values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Imputation</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Deletion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handle data gaps that can cause bias or break algorithms. Imputation maintains sample size.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Replacing missing Age values with the </w:t>
            </w:r>
            <w:r w:rsidDel="00000000" w:rsidR="00000000" w:rsidRPr="00000000">
              <w:rPr>
                <w:rFonts w:ascii="Google Sans Text" w:cs="Google Sans Text" w:eastAsia="Google Sans Text" w:hAnsi="Google Sans Text"/>
                <w:b w:val="1"/>
                <w:rtl w:val="0"/>
              </w:rPr>
              <w:t xml:space="preserve">median</w:t>
            </w:r>
            <w:r w:rsidDel="00000000" w:rsidR="00000000" w:rsidRPr="00000000">
              <w:rPr>
                <w:rFonts w:ascii="Google Sans Text" w:cs="Google Sans Text" w:eastAsia="Google Sans Text" w:hAnsi="Google Sans Text"/>
                <w:rtl w:val="0"/>
              </w:rPr>
              <w:t xml:space="preserve"> age. Deleting a record if a critical field, like Revenue, is missing and cannot be accurately estimated.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Inconsistent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Standardization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Correction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uniformity across all records, enabling accurate aggregation and filtering.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Unifying text entries like "USA", "U.S.", and "United States" to a single "USA". Converting all date formats to </w:t>
            </w:r>
            <w:r w:rsidDel="00000000" w:rsidR="00000000" w:rsidRPr="00000000">
              <w:rPr>
                <w:rFonts w:ascii="Google Sans Text" w:cs="Google Sans Text" w:eastAsia="Google Sans Text" w:hAnsi="Google Sans Text"/>
                <w:b w:val="1"/>
                <w:rtl w:val="0"/>
              </w:rPr>
              <w:t xml:space="preserve">YYYY-MM-DD</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Duplicates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Deduplication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each entity (e.g., customer, transaction) is counted only once, preventing inflated metrics.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Identifying and removing identical customer rows that resulted from merging multiple contact lists.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Outliers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Detection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Treatment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spot extreme values that can disproportionately skew statistical results (like the mean) or model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the </w:t>
            </w:r>
            <w:r w:rsidDel="00000000" w:rsidR="00000000" w:rsidRPr="00000000">
              <w:rPr>
                <w:rFonts w:ascii="Google Sans Text" w:cs="Google Sans Text" w:eastAsia="Google Sans Text" w:hAnsi="Google Sans Text"/>
                <w:b w:val="1"/>
                <w:rtl w:val="0"/>
              </w:rPr>
              <w:t xml:space="preserve">Interquartile Range (IQR) method</w:t>
            </w:r>
            <w:r w:rsidDel="00000000" w:rsidR="00000000" w:rsidRPr="00000000">
              <w:rPr>
                <w:rFonts w:ascii="Google Sans Text" w:cs="Google Sans Text" w:eastAsia="Google Sans Text" w:hAnsi="Google Sans Text"/>
                <w:rtl w:val="0"/>
              </w:rPr>
              <w:t xml:space="preserve"> or Z-scores to flag a salary of </w:t>
            </w:r>
            <w:r w:rsidDel="00000000" w:rsidR="00000000" w:rsidRPr="00000000">
              <w:rPr>
                <w:rFonts w:ascii="Google Sans Text" w:cs="Google Sans Text" w:eastAsia="Google Sans Text" w:hAnsi="Google Sans Text"/>
                <w:b w:val="1"/>
                <w:rtl w:val="0"/>
              </w:rPr>
              <w:t xml:space="preserve">$5,000,000</w:t>
            </w:r>
            <w:r w:rsidDel="00000000" w:rsidR="00000000" w:rsidRPr="00000000">
              <w:rPr>
                <w:rFonts w:ascii="Google Sans Text" w:cs="Google Sans Text" w:eastAsia="Google Sans Text" w:hAnsi="Google Sans Text"/>
                <w:rtl w:val="0"/>
              </w:rPr>
              <w:t xml:space="preserve"> in a dataset where the average is $60,000. The outlier might be removed or capped (</w:t>
            </w:r>
            <w:r w:rsidDel="00000000" w:rsidR="00000000" w:rsidRPr="00000000">
              <w:rPr>
                <w:rFonts w:ascii="Google Sans Text" w:cs="Google Sans Text" w:eastAsia="Google Sans Text" w:hAnsi="Google Sans Text"/>
                <w:b w:val="1"/>
                <w:rtl w:val="0"/>
              </w:rPr>
              <w:t xml:space="preserve">winsorized</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Structural Errors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 Conversion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Parsing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columns are stored in the correct data type (numeric, string, date) for computation.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Converting a column stored as a text object (e.g., '45.00') into a </w:t>
            </w:r>
            <w:r w:rsidDel="00000000" w:rsidR="00000000" w:rsidRPr="00000000">
              <w:rPr>
                <w:rFonts w:ascii="Google Sans Text" w:cs="Google Sans Text" w:eastAsia="Google Sans Text" w:hAnsi="Google Sans Text"/>
                <w:b w:val="1"/>
                <w:rtl w:val="0"/>
              </w:rPr>
              <w:t xml:space="preserve">floating-point number</w:t>
            </w:r>
            <w:r w:rsidDel="00000000" w:rsidR="00000000" w:rsidRPr="00000000">
              <w:rPr>
                <w:rFonts w:ascii="Google Sans Text" w:cs="Google Sans Text" w:eastAsia="Google Sans Text" w:hAnsi="Google Sans Text"/>
                <w:rtl w:val="0"/>
              </w:rPr>
              <w:t xml:space="preserve"> (e.g., 45.00) for price calculations.</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Continuing with the retail sales data:</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Missing Values:</w:t>
      </w:r>
      <w:r w:rsidDel="00000000" w:rsidR="00000000" w:rsidRPr="00000000">
        <w:rPr>
          <w:rFonts w:ascii="Google Sans Text" w:cs="Google Sans Text" w:eastAsia="Google Sans Text" w:hAnsi="Google Sans Text"/>
          <w:rtl w:val="0"/>
        </w:rPr>
        <w:t xml:space="preserve"> If 10% of customer phone numbers are missing, they may be left as nulls if the analysis doesn't require communication. If 1% of the Purchase Price is missing, it might be imputed with the </w:t>
      </w:r>
      <w:r w:rsidDel="00000000" w:rsidR="00000000" w:rsidRPr="00000000">
        <w:rPr>
          <w:rFonts w:ascii="Google Sans Text" w:cs="Google Sans Text" w:eastAsia="Google Sans Text" w:hAnsi="Google Sans Text"/>
          <w:b w:val="1"/>
          <w:rtl w:val="0"/>
        </w:rPr>
        <w:t xml:space="preserve">mean price</w:t>
      </w:r>
      <w:r w:rsidDel="00000000" w:rsidR="00000000" w:rsidRPr="00000000">
        <w:rPr>
          <w:rFonts w:ascii="Google Sans Text" w:cs="Google Sans Text" w:eastAsia="Google Sans Text" w:hAnsi="Google Sans Text"/>
          <w:rtl w:val="0"/>
        </w:rPr>
        <w:t xml:space="preserve"> for that specific item.</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Inconsistency:</w:t>
      </w:r>
      <w:r w:rsidDel="00000000" w:rsidR="00000000" w:rsidRPr="00000000">
        <w:rPr>
          <w:rFonts w:ascii="Google Sans Text" w:cs="Google Sans Text" w:eastAsia="Google Sans Text" w:hAnsi="Google Sans Text"/>
          <w:rtl w:val="0"/>
        </w:rPr>
        <w:t xml:space="preserve"> The Product Category column has entries like "Electronics," "elec.", and "ELEC." This is cleaned by converting all to a standardized </w:t>
      </w:r>
      <w:r w:rsidDel="00000000" w:rsidR="00000000" w:rsidRPr="00000000">
        <w:rPr>
          <w:rFonts w:ascii="Google Sans Text" w:cs="Google Sans Text" w:eastAsia="Google Sans Text" w:hAnsi="Google Sans Text"/>
          <w:b w:val="1"/>
          <w:rtl w:val="0"/>
        </w:rPr>
        <w:t xml:space="preserve">"Electronics"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Outlier:</w:t>
      </w:r>
      <w:r w:rsidDel="00000000" w:rsidR="00000000" w:rsidRPr="00000000">
        <w:rPr>
          <w:rFonts w:ascii="Google Sans Text" w:cs="Google Sans Text" w:eastAsia="Google Sans Text" w:hAnsi="Google Sans Text"/>
          <w:rtl w:val="0"/>
        </w:rPr>
        <w:t xml:space="preserve"> A specific transaction shows a quantity of </w:t>
      </w:r>
      <w:r w:rsidDel="00000000" w:rsidR="00000000" w:rsidRPr="00000000">
        <w:rPr>
          <w:rFonts w:ascii="Google Sans Text" w:cs="Google Sans Text" w:eastAsia="Google Sans Text" w:hAnsi="Google Sans Text"/>
          <w:b w:val="1"/>
          <w:rtl w:val="0"/>
        </w:rPr>
        <w:t xml:space="preserve">10,000</w:t>
      </w:r>
      <w:r w:rsidDel="00000000" w:rsidR="00000000" w:rsidRPr="00000000">
        <w:rPr>
          <w:rFonts w:ascii="Google Sans Text" w:cs="Google Sans Text" w:eastAsia="Google Sans Text" w:hAnsi="Google Sans Text"/>
          <w:rtl w:val="0"/>
        </w:rPr>
        <w:t xml:space="preserve"> for a single item (a clear data entry error). This quantity is set to a more plausible </w:t>
      </w:r>
      <w:r w:rsidDel="00000000" w:rsidR="00000000" w:rsidRPr="00000000">
        <w:rPr>
          <w:rFonts w:ascii="Google Sans Text" w:cs="Google Sans Text" w:eastAsia="Google Sans Text" w:hAnsi="Google Sans Text"/>
          <w:b w:val="1"/>
          <w:rtl w:val="0"/>
        </w:rPr>
        <w:t xml:space="preserve">capped value</w:t>
      </w:r>
      <w:r w:rsidDel="00000000" w:rsidR="00000000" w:rsidRPr="00000000">
        <w:rPr>
          <w:rFonts w:ascii="Google Sans Text" w:cs="Google Sans Text" w:eastAsia="Google Sans Text" w:hAnsi="Google Sans Text"/>
          <w:rtl w:val="0"/>
        </w:rPr>
        <w:t xml:space="preserve"> or the entire transaction is removed.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